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D7A1" w14:textId="77777777" w:rsidR="00FE0654" w:rsidRPr="00AB00C2" w:rsidRDefault="00AB00C2" w:rsidP="00FE0654">
      <w:pPr>
        <w:spacing w:after="200" w:line="276" w:lineRule="auto"/>
        <w:rPr>
          <w:rFonts w:ascii="Arial" w:eastAsia="Times New Roman" w:hAnsi="Arial" w:cs="Times New Roman"/>
          <w:szCs w:val="24"/>
          <w:lang w:eastAsia="da-DK"/>
        </w:rPr>
      </w:pPr>
      <w:r w:rsidRPr="00AB00C2">
        <w:rPr>
          <w:rFonts w:ascii="Arial" w:eastAsia="Times New Roman" w:hAnsi="Arial" w:cs="Times New Roman"/>
          <w:szCs w:val="24"/>
          <w:lang w:eastAsia="da-DK"/>
        </w:rPr>
        <w:t>T</w:t>
      </w:r>
      <w:r w:rsidR="00FE0654" w:rsidRPr="00AB00C2">
        <w:rPr>
          <w:rFonts w:ascii="Arial" w:eastAsia="Times New Roman" w:hAnsi="Arial" w:cs="Times New Roman"/>
          <w:szCs w:val="24"/>
          <w:lang w:eastAsia="da-DK"/>
        </w:rPr>
        <w:t>ekstskabelon – Afgørelse</w:t>
      </w:r>
      <w:r w:rsidR="00FC352D">
        <w:rPr>
          <w:rFonts w:ascii="Arial" w:eastAsia="Times New Roman" w:hAnsi="Arial" w:cs="Times New Roman"/>
          <w:szCs w:val="24"/>
          <w:lang w:eastAsia="da-DK"/>
        </w:rPr>
        <w:br/>
      </w:r>
      <w:r w:rsidR="005E459D">
        <w:rPr>
          <w:rFonts w:ascii="Arial" w:eastAsia="Times New Roman" w:hAnsi="Arial" w:cs="Times New Roman"/>
          <w:szCs w:val="24"/>
          <w:lang w:eastAsia="da-DK"/>
        </w:rPr>
        <w:t>(</w:t>
      </w:r>
      <w:r w:rsidR="00A2032A">
        <w:rPr>
          <w:rFonts w:ascii="Arial" w:eastAsia="Times New Roman" w:hAnsi="Arial" w:cs="Times New Roman"/>
          <w:szCs w:val="24"/>
          <w:lang w:eastAsia="da-DK"/>
        </w:rPr>
        <w:t>Adresselov</w:t>
      </w:r>
      <w:r w:rsidR="00C32E73">
        <w:rPr>
          <w:rFonts w:ascii="Arial" w:eastAsia="Times New Roman" w:hAnsi="Arial" w:cs="Times New Roman"/>
          <w:szCs w:val="24"/>
          <w:lang w:eastAsia="da-DK"/>
        </w:rPr>
        <w:t>en,</w:t>
      </w:r>
      <w:r w:rsidR="00A2032A">
        <w:rPr>
          <w:rFonts w:ascii="Arial" w:eastAsia="Times New Roman" w:hAnsi="Arial" w:cs="Times New Roman"/>
          <w:szCs w:val="24"/>
          <w:lang w:eastAsia="da-DK"/>
        </w:rPr>
        <w:t xml:space="preserve"> </w:t>
      </w:r>
      <w:r w:rsidR="00FC352D" w:rsidRPr="005E459D">
        <w:rPr>
          <w:rFonts w:ascii="Arial" w:eastAsia="Times New Roman" w:hAnsi="Arial" w:cs="Times New Roman"/>
          <w:szCs w:val="24"/>
          <w:lang w:eastAsia="da-DK"/>
        </w:rPr>
        <w:t xml:space="preserve">version </w:t>
      </w:r>
      <w:r w:rsidR="00A2032A">
        <w:rPr>
          <w:rFonts w:ascii="Arial" w:eastAsia="Times New Roman" w:hAnsi="Arial" w:cs="Times New Roman"/>
          <w:szCs w:val="24"/>
          <w:lang w:eastAsia="da-DK"/>
        </w:rPr>
        <w:t>1</w:t>
      </w:r>
      <w:r w:rsidR="0021645B">
        <w:rPr>
          <w:rFonts w:ascii="Arial" w:eastAsia="Times New Roman" w:hAnsi="Arial" w:cs="Times New Roman"/>
          <w:szCs w:val="24"/>
          <w:lang w:eastAsia="da-DK"/>
        </w:rPr>
        <w:t>.0</w:t>
      </w:r>
      <w:r w:rsidR="00044F0F" w:rsidRPr="005E459D">
        <w:rPr>
          <w:rFonts w:ascii="Arial" w:eastAsia="Times New Roman" w:hAnsi="Arial" w:cs="Times New Roman"/>
          <w:szCs w:val="24"/>
          <w:lang w:eastAsia="da-DK"/>
        </w:rPr>
        <w:t>)</w:t>
      </w:r>
    </w:p>
    <w:p w14:paraId="18A7E826" w14:textId="77777777" w:rsidR="006F14D1" w:rsidRPr="00AB00C2" w:rsidRDefault="001B53F0" w:rsidP="006F14D1">
      <w:pPr>
        <w:pStyle w:val="Overskrift2"/>
        <w:rPr>
          <w:b w:val="0"/>
          <w:sz w:val="24"/>
          <w:szCs w:val="24"/>
        </w:rPr>
      </w:pPr>
      <w:r w:rsidRPr="00AB00C2">
        <w:rPr>
          <w:b w:val="0"/>
          <w:sz w:val="24"/>
          <w:szCs w:val="24"/>
        </w:rPr>
        <w:t>T</w:t>
      </w:r>
      <w:r w:rsidR="006F14D1" w:rsidRPr="00AB00C2">
        <w:rPr>
          <w:b w:val="0"/>
          <w:sz w:val="24"/>
          <w:szCs w:val="24"/>
        </w:rPr>
        <w:t>ekstskabelon</w:t>
      </w:r>
      <w:r w:rsidR="00AB00C2" w:rsidRPr="00AB00C2">
        <w:rPr>
          <w:b w:val="0"/>
          <w:sz w:val="24"/>
          <w:szCs w:val="24"/>
        </w:rPr>
        <w:t>en</w:t>
      </w:r>
      <w:r w:rsidR="006F14D1" w:rsidRPr="00AB00C2">
        <w:rPr>
          <w:b w:val="0"/>
          <w:sz w:val="24"/>
          <w:szCs w:val="24"/>
        </w:rPr>
        <w:t xml:space="preserve"> kan tilrettes alt efter hvilke</w:t>
      </w:r>
      <w:r w:rsidR="00FA1C7F">
        <w:rPr>
          <w:b w:val="0"/>
          <w:sz w:val="24"/>
          <w:szCs w:val="24"/>
        </w:rPr>
        <w:t>n</w:t>
      </w:r>
      <w:r w:rsidR="006F14D1" w:rsidRPr="00AB00C2">
        <w:rPr>
          <w:b w:val="0"/>
          <w:sz w:val="24"/>
          <w:szCs w:val="24"/>
        </w:rPr>
        <w:t xml:space="preserve"> </w:t>
      </w:r>
      <w:r w:rsidR="00594345">
        <w:rPr>
          <w:b w:val="0"/>
          <w:sz w:val="24"/>
          <w:szCs w:val="24"/>
        </w:rPr>
        <w:t xml:space="preserve">type </w:t>
      </w:r>
      <w:r w:rsidR="006F14D1" w:rsidRPr="00AB00C2">
        <w:rPr>
          <w:b w:val="0"/>
          <w:sz w:val="24"/>
          <w:szCs w:val="24"/>
        </w:rPr>
        <w:t xml:space="preserve">område eller ejendom, </w:t>
      </w:r>
      <w:r w:rsidR="00594345">
        <w:rPr>
          <w:b w:val="0"/>
          <w:sz w:val="24"/>
          <w:szCs w:val="24"/>
        </w:rPr>
        <w:br/>
      </w:r>
      <w:r w:rsidR="006F14D1" w:rsidRPr="00AB00C2">
        <w:rPr>
          <w:b w:val="0"/>
          <w:sz w:val="24"/>
          <w:szCs w:val="24"/>
        </w:rPr>
        <w:t>der skal suppleres adresser i</w:t>
      </w:r>
    </w:p>
    <w:p w14:paraId="7C81B72B" w14:textId="77777777" w:rsidR="006F14D1" w:rsidRPr="004D1E81" w:rsidRDefault="006F14D1" w:rsidP="006F14D1">
      <w:pPr>
        <w:pStyle w:val="Tekst"/>
        <w:rPr>
          <w:lang w:eastAsia="da-DK"/>
        </w:rPr>
      </w:pPr>
    </w:p>
    <w:p w14:paraId="175CE3C3" w14:textId="77777777" w:rsidR="006F14D1" w:rsidRPr="00594345" w:rsidRDefault="006F14D1" w:rsidP="009E39D8">
      <w:pPr>
        <w:pStyle w:val="Overskrift2"/>
        <w:rPr>
          <w:sz w:val="22"/>
          <w:szCs w:val="22"/>
        </w:rPr>
      </w:pPr>
    </w:p>
    <w:p w14:paraId="619A5C1F" w14:textId="77777777" w:rsidR="009E39D8" w:rsidRPr="00594345" w:rsidRDefault="009E39D8" w:rsidP="009E39D8">
      <w:pPr>
        <w:tabs>
          <w:tab w:val="left" w:pos="6407"/>
          <w:tab w:val="left" w:pos="6804"/>
          <w:tab w:val="right" w:pos="9044"/>
          <w:tab w:val="right" w:pos="10132"/>
        </w:tabs>
        <w:spacing w:line="288" w:lineRule="auto"/>
        <w:ind w:left="6804" w:hanging="6804"/>
        <w:rPr>
          <w:rFonts w:cs="Arial"/>
          <w:sz w:val="22"/>
        </w:rPr>
      </w:pPr>
      <w:r w:rsidRPr="00594345">
        <w:rPr>
          <w:rFonts w:cs="Arial"/>
          <w:sz w:val="22"/>
        </w:rPr>
        <w:t>[Fornavn] [Efternavn]</w:t>
      </w:r>
    </w:p>
    <w:p w14:paraId="79CCF882" w14:textId="77777777" w:rsidR="009E39D8" w:rsidRPr="00594345" w:rsidRDefault="009E39D8" w:rsidP="009E39D8">
      <w:pPr>
        <w:tabs>
          <w:tab w:val="left" w:pos="6407"/>
          <w:tab w:val="left" w:pos="6804"/>
          <w:tab w:val="right" w:pos="9044"/>
          <w:tab w:val="right" w:pos="10132"/>
        </w:tabs>
        <w:spacing w:line="288" w:lineRule="auto"/>
        <w:ind w:left="6804" w:hanging="6804"/>
        <w:rPr>
          <w:rFonts w:cs="Arial"/>
          <w:sz w:val="22"/>
        </w:rPr>
      </w:pPr>
      <w:r w:rsidRPr="00594345">
        <w:rPr>
          <w:rFonts w:cs="Arial"/>
          <w:sz w:val="22"/>
        </w:rPr>
        <w:t>[Institution</w:t>
      </w:r>
      <w:r w:rsidR="00BC7FE9" w:rsidRPr="00594345">
        <w:rPr>
          <w:rFonts w:cs="Arial"/>
          <w:sz w:val="22"/>
        </w:rPr>
        <w:t>/forening/organisation/virksomhed</w:t>
      </w:r>
      <w:r w:rsidRPr="00594345">
        <w:rPr>
          <w:rFonts w:cs="Arial"/>
          <w:sz w:val="22"/>
        </w:rPr>
        <w:t>]</w:t>
      </w:r>
    </w:p>
    <w:p w14:paraId="47669EF8" w14:textId="77777777" w:rsidR="009E39D8" w:rsidRPr="00594345" w:rsidRDefault="009E39D8" w:rsidP="009E39D8">
      <w:pPr>
        <w:tabs>
          <w:tab w:val="left" w:pos="6407"/>
          <w:tab w:val="left" w:pos="6804"/>
          <w:tab w:val="right" w:pos="9044"/>
          <w:tab w:val="right" w:pos="10132"/>
        </w:tabs>
        <w:spacing w:line="288" w:lineRule="auto"/>
        <w:ind w:left="6804" w:hanging="6804"/>
        <w:rPr>
          <w:rFonts w:cs="Arial"/>
          <w:sz w:val="22"/>
        </w:rPr>
      </w:pPr>
      <w:r w:rsidRPr="00594345">
        <w:rPr>
          <w:rFonts w:cs="Arial"/>
          <w:sz w:val="22"/>
        </w:rPr>
        <w:t>[Vej] [Nr.]</w:t>
      </w:r>
    </w:p>
    <w:p w14:paraId="46ED60CB" w14:textId="77777777" w:rsidR="009E39D8" w:rsidRPr="00594345" w:rsidRDefault="009E39D8" w:rsidP="009E39D8">
      <w:pPr>
        <w:tabs>
          <w:tab w:val="left" w:pos="6407"/>
          <w:tab w:val="left" w:pos="6804"/>
          <w:tab w:val="right" w:pos="9044"/>
          <w:tab w:val="right" w:pos="10132"/>
        </w:tabs>
        <w:spacing w:line="288" w:lineRule="auto"/>
        <w:ind w:left="6804" w:hanging="6804"/>
        <w:rPr>
          <w:rFonts w:cs="Arial"/>
          <w:sz w:val="22"/>
        </w:rPr>
      </w:pPr>
      <w:r w:rsidRPr="00594345">
        <w:rPr>
          <w:rFonts w:cs="Arial"/>
          <w:sz w:val="22"/>
        </w:rPr>
        <w:t>[Postnr.] [By]</w:t>
      </w:r>
      <w:r w:rsidRPr="00594345">
        <w:rPr>
          <w:rFonts w:cs="Arial"/>
          <w:sz w:val="22"/>
        </w:rPr>
        <w:br/>
      </w:r>
    </w:p>
    <w:p w14:paraId="1BA71747" w14:textId="77777777" w:rsidR="009E39D8" w:rsidRPr="00594345" w:rsidRDefault="009E39D8" w:rsidP="009E39D8">
      <w:pPr>
        <w:pStyle w:val="Tekst"/>
        <w:rPr>
          <w:rFonts w:cs="Arial"/>
          <w:sz w:val="22"/>
          <w:lang w:eastAsia="da-DK"/>
        </w:rPr>
      </w:pPr>
    </w:p>
    <w:p w14:paraId="7434B5DD" w14:textId="77777777" w:rsidR="009E39D8" w:rsidRPr="00594345" w:rsidRDefault="009E39D8" w:rsidP="009E39D8">
      <w:pPr>
        <w:pStyle w:val="Tekst"/>
        <w:rPr>
          <w:rFonts w:cs="Arial"/>
          <w:sz w:val="22"/>
        </w:rPr>
      </w:pPr>
      <w:r w:rsidRPr="00594345">
        <w:rPr>
          <w:rFonts w:cs="Arial"/>
          <w:b/>
          <w:sz w:val="22"/>
          <w:lang w:eastAsia="da-DK"/>
        </w:rPr>
        <w:t>Dato:</w:t>
      </w:r>
      <w:r w:rsidRPr="00594345">
        <w:rPr>
          <w:rFonts w:cs="Arial"/>
          <w:sz w:val="22"/>
          <w:lang w:eastAsia="da-DK"/>
        </w:rPr>
        <w:t xml:space="preserve"> </w:t>
      </w:r>
      <w:r w:rsidRPr="00594345">
        <w:rPr>
          <w:rFonts w:cs="Arial"/>
          <w:sz w:val="22"/>
        </w:rPr>
        <w:t>[dato]</w:t>
      </w:r>
    </w:p>
    <w:p w14:paraId="2531CC88" w14:textId="77777777" w:rsidR="009E39D8" w:rsidRPr="00594345" w:rsidRDefault="009E39D8" w:rsidP="009E39D8">
      <w:pPr>
        <w:pStyle w:val="Tekst"/>
        <w:rPr>
          <w:rFonts w:cs="Arial"/>
          <w:sz w:val="22"/>
          <w:lang w:eastAsia="da-DK"/>
        </w:rPr>
      </w:pPr>
      <w:r w:rsidRPr="00594345">
        <w:rPr>
          <w:rFonts w:cs="Arial"/>
          <w:b/>
          <w:sz w:val="22"/>
        </w:rPr>
        <w:t>Sagsnr.:</w:t>
      </w:r>
      <w:r w:rsidRPr="00594345">
        <w:rPr>
          <w:rFonts w:cs="Arial"/>
          <w:sz w:val="22"/>
        </w:rPr>
        <w:t xml:space="preserve"> [sagsnr.]</w:t>
      </w:r>
    </w:p>
    <w:p w14:paraId="028050F5" w14:textId="77777777" w:rsidR="009E39D8" w:rsidRPr="00594345" w:rsidRDefault="009E39D8" w:rsidP="009E39D8">
      <w:pPr>
        <w:pStyle w:val="Tekst"/>
        <w:rPr>
          <w:rFonts w:cs="Arial"/>
          <w:sz w:val="22"/>
          <w:lang w:eastAsia="da-DK"/>
        </w:rPr>
      </w:pPr>
    </w:p>
    <w:p w14:paraId="0FAE686D" w14:textId="77777777" w:rsidR="009E39D8" w:rsidRPr="00594345" w:rsidRDefault="009E39D8" w:rsidP="009E39D8">
      <w:pPr>
        <w:pStyle w:val="Tekst"/>
        <w:rPr>
          <w:rFonts w:cs="Arial"/>
          <w:sz w:val="22"/>
          <w:lang w:eastAsia="da-DK"/>
        </w:rPr>
      </w:pPr>
    </w:p>
    <w:p w14:paraId="30E8D187" w14:textId="77777777" w:rsidR="009E39D8" w:rsidRPr="00594345" w:rsidRDefault="009E39D8" w:rsidP="009E39D8">
      <w:pPr>
        <w:pStyle w:val="Tekst"/>
        <w:rPr>
          <w:rFonts w:cs="Arial"/>
          <w:b/>
          <w:sz w:val="22"/>
          <w:lang w:eastAsia="da-DK"/>
        </w:rPr>
      </w:pPr>
      <w:r w:rsidRPr="00594345">
        <w:rPr>
          <w:rFonts w:cs="Arial"/>
          <w:b/>
          <w:sz w:val="22"/>
          <w:lang w:eastAsia="da-DK"/>
        </w:rPr>
        <w:t>Afgørelse om adresseændring</w:t>
      </w:r>
    </w:p>
    <w:p w14:paraId="6EBAEDCC" w14:textId="77777777" w:rsidR="009E39D8" w:rsidRPr="00594345" w:rsidRDefault="009E39D8" w:rsidP="009E39D8">
      <w:pPr>
        <w:pStyle w:val="Tekst"/>
        <w:rPr>
          <w:rFonts w:cs="Arial"/>
          <w:sz w:val="22"/>
          <w:lang w:eastAsia="da-DK"/>
        </w:rPr>
      </w:pPr>
    </w:p>
    <w:p w14:paraId="1441AF70" w14:textId="77777777" w:rsidR="009E39D8" w:rsidRPr="00594345" w:rsidRDefault="009E39D8" w:rsidP="009E39D8">
      <w:pPr>
        <w:pStyle w:val="Tekst"/>
        <w:rPr>
          <w:rFonts w:cs="Arial"/>
          <w:sz w:val="22"/>
        </w:rPr>
      </w:pPr>
      <w:r w:rsidRPr="00594345">
        <w:rPr>
          <w:rFonts w:cs="Arial"/>
          <w:sz w:val="22"/>
        </w:rPr>
        <w:t>[kommunens navn] Kommune udsendte den [dato] høringsbrev med forslag til ændring af adresse, med frist for at komme med bemærkninger inden den [dato].</w:t>
      </w:r>
    </w:p>
    <w:p w14:paraId="36F406C6" w14:textId="77777777" w:rsidR="009E39D8" w:rsidRPr="00594345" w:rsidRDefault="009E39D8" w:rsidP="009E39D8">
      <w:pPr>
        <w:pStyle w:val="Tekst"/>
        <w:rPr>
          <w:rFonts w:cs="Arial"/>
          <w:sz w:val="22"/>
        </w:rPr>
      </w:pPr>
    </w:p>
    <w:p w14:paraId="4AB49E6A" w14:textId="77777777" w:rsidR="009E39D8" w:rsidRPr="00594345" w:rsidRDefault="00BC7FE9" w:rsidP="00BC7FE9">
      <w:pPr>
        <w:rPr>
          <w:rFonts w:cs="Arial"/>
          <w:sz w:val="22"/>
        </w:rPr>
      </w:pPr>
      <w:r w:rsidRPr="00594345">
        <w:rPr>
          <w:rFonts w:cs="Arial"/>
          <w:sz w:val="22"/>
        </w:rPr>
        <w:t xml:space="preserve"> </w:t>
      </w:r>
    </w:p>
    <w:p w14:paraId="0E2E2319" w14:textId="77777777" w:rsidR="009E39D8" w:rsidRPr="00594345" w:rsidRDefault="009E39D8" w:rsidP="009E39D8">
      <w:pPr>
        <w:pStyle w:val="Tekst"/>
        <w:rPr>
          <w:rFonts w:cs="Arial"/>
          <w:sz w:val="22"/>
        </w:rPr>
      </w:pPr>
      <w:r w:rsidRPr="00594345">
        <w:rPr>
          <w:rFonts w:cs="Arial"/>
          <w:sz w:val="22"/>
        </w:rPr>
        <w:t xml:space="preserve">        </w:t>
      </w:r>
    </w:p>
    <w:p w14:paraId="1B0540B7" w14:textId="77777777" w:rsidR="009E39D8" w:rsidRPr="00594345" w:rsidRDefault="009E39D8" w:rsidP="009E39D8">
      <w:pPr>
        <w:pStyle w:val="Tekst"/>
        <w:rPr>
          <w:rFonts w:cs="Arial"/>
          <w:sz w:val="22"/>
        </w:rPr>
      </w:pPr>
      <w:r w:rsidRPr="00594345">
        <w:rPr>
          <w:rFonts w:cs="Arial"/>
          <w:sz w:val="22"/>
          <w:lang w:eastAsia="da-DK"/>
        </w:rPr>
        <w:t xml:space="preserve">Der er indkommet </w:t>
      </w:r>
      <w:r w:rsidRPr="0083064C">
        <w:rPr>
          <w:rFonts w:cs="Arial"/>
          <w:sz w:val="22"/>
          <w:highlight w:val="yellow"/>
        </w:rPr>
        <w:t>[skriv hvilke bemærkninger</w:t>
      </w:r>
      <w:r w:rsidR="00BC7FE9" w:rsidRPr="0083064C">
        <w:rPr>
          <w:rFonts w:cs="Arial"/>
          <w:sz w:val="22"/>
          <w:highlight w:val="yellow"/>
        </w:rPr>
        <w:t>,</w:t>
      </w:r>
      <w:r w:rsidRPr="0083064C">
        <w:rPr>
          <w:rFonts w:cs="Arial"/>
          <w:sz w:val="22"/>
          <w:highlight w:val="yellow"/>
        </w:rPr>
        <w:t xml:space="preserve"> der er indkommet til forslaget]</w:t>
      </w:r>
      <w:r w:rsidRPr="00594345">
        <w:rPr>
          <w:rFonts w:cs="Arial"/>
          <w:sz w:val="22"/>
        </w:rPr>
        <w:t>.</w:t>
      </w:r>
    </w:p>
    <w:p w14:paraId="33905CA9" w14:textId="77777777" w:rsidR="009E39D8" w:rsidRPr="00594345" w:rsidRDefault="009E39D8" w:rsidP="009E39D8">
      <w:pPr>
        <w:pStyle w:val="Tekst"/>
        <w:rPr>
          <w:rFonts w:cs="Arial"/>
          <w:sz w:val="22"/>
          <w:lang w:eastAsia="da-DK"/>
        </w:rPr>
      </w:pPr>
    </w:p>
    <w:p w14:paraId="443F915E" w14:textId="77777777" w:rsidR="009E39D8" w:rsidRPr="00594345" w:rsidRDefault="009E39D8" w:rsidP="009E39D8">
      <w:pPr>
        <w:pStyle w:val="Tekst"/>
        <w:rPr>
          <w:rFonts w:cs="Arial"/>
          <w:b/>
          <w:sz w:val="22"/>
          <w:lang w:eastAsia="da-DK"/>
        </w:rPr>
      </w:pPr>
      <w:r w:rsidRPr="00594345">
        <w:rPr>
          <w:rFonts w:cs="Arial"/>
          <w:b/>
          <w:sz w:val="22"/>
          <w:lang w:eastAsia="da-DK"/>
        </w:rPr>
        <w:t>Begrundelse og afgørelse:</w:t>
      </w:r>
    </w:p>
    <w:p w14:paraId="55B8920C" w14:textId="4906CD21" w:rsidR="009E39D8" w:rsidRPr="00594345" w:rsidRDefault="009E39D8" w:rsidP="009E39D8">
      <w:pPr>
        <w:pStyle w:val="Tekst"/>
        <w:rPr>
          <w:rFonts w:cs="Arial"/>
          <w:sz w:val="22"/>
          <w:lang w:eastAsia="da-DK"/>
        </w:rPr>
      </w:pPr>
      <w:r w:rsidRPr="0083064C">
        <w:rPr>
          <w:rFonts w:cs="Arial"/>
          <w:sz w:val="22"/>
          <w:highlight w:val="yellow"/>
          <w:lang w:eastAsia="da-DK"/>
        </w:rPr>
        <w:t>[Skriv her hvorfor afgørelsen har fået det pågældende indhold. Begrundelsen skal være individuel, dvs. rettet mod den eller de pågældende parter med inddragelse til eventuelt indkomne bemærkninger. Henvis til de retsregler, som er brugt ved afgørelsen,</w:t>
      </w:r>
      <w:r w:rsidRPr="0083064C">
        <w:rPr>
          <w:rFonts w:cs="Arial"/>
          <w:sz w:val="22"/>
          <w:highlight w:val="yellow"/>
        </w:rPr>
        <w:t xml:space="preserve"> dvs. den eller de §§ i </w:t>
      </w:r>
      <w:r w:rsidR="00A773F7">
        <w:rPr>
          <w:rFonts w:cs="Arial"/>
          <w:sz w:val="22"/>
          <w:highlight w:val="yellow"/>
        </w:rPr>
        <w:t>Adresseloven</w:t>
      </w:r>
      <w:r w:rsidRPr="0083064C">
        <w:rPr>
          <w:rFonts w:cs="Arial"/>
          <w:sz w:val="22"/>
          <w:highlight w:val="yellow"/>
        </w:rPr>
        <w:t xml:space="preserve"> </w:t>
      </w:r>
      <w:r w:rsidR="004A61B2">
        <w:rPr>
          <w:rFonts w:cs="Arial"/>
          <w:sz w:val="22"/>
          <w:highlight w:val="yellow"/>
        </w:rPr>
        <w:t xml:space="preserve">og/eller </w:t>
      </w:r>
      <w:r w:rsidRPr="0083064C">
        <w:rPr>
          <w:rFonts w:cs="Arial"/>
          <w:sz w:val="22"/>
          <w:highlight w:val="yellow"/>
        </w:rPr>
        <w:t>adressebekendtgørelsen</w:t>
      </w:r>
      <w:r w:rsidR="00BC7FE9" w:rsidRPr="0083064C">
        <w:rPr>
          <w:rFonts w:cs="Arial"/>
          <w:sz w:val="22"/>
          <w:highlight w:val="yellow"/>
        </w:rPr>
        <w:t>,</w:t>
      </w:r>
      <w:r w:rsidRPr="0083064C">
        <w:rPr>
          <w:rFonts w:cs="Arial"/>
          <w:sz w:val="22"/>
          <w:highlight w:val="yellow"/>
        </w:rPr>
        <w:t xml:space="preserve">  de</w:t>
      </w:r>
      <w:r w:rsidR="004A61B2">
        <w:rPr>
          <w:rFonts w:cs="Arial"/>
          <w:sz w:val="22"/>
          <w:highlight w:val="yellow"/>
        </w:rPr>
        <w:t>r</w:t>
      </w:r>
      <w:r w:rsidRPr="0083064C">
        <w:rPr>
          <w:rFonts w:cs="Arial"/>
          <w:sz w:val="22"/>
          <w:highlight w:val="yellow"/>
        </w:rPr>
        <w:t xml:space="preserve"> har ligget til grund for kommunens afgørelse. Gengiv gerne indholdet af bestemmelserne så de berørte parter kan få et konkret indblik i hvad der har ført kommunen frem til sin afgørelse. Såfremt</w:t>
      </w:r>
      <w:r w:rsidR="00BC7FE9" w:rsidRPr="0083064C">
        <w:rPr>
          <w:rFonts w:cs="Arial"/>
          <w:sz w:val="22"/>
          <w:highlight w:val="yellow"/>
        </w:rPr>
        <w:t>,</w:t>
      </w:r>
      <w:r w:rsidRPr="0083064C">
        <w:rPr>
          <w:rFonts w:cs="Arial"/>
          <w:sz w:val="22"/>
          <w:highlight w:val="yellow"/>
        </w:rPr>
        <w:t xml:space="preserve"> der er foretaget et kommunalt skøn i afgørelsen</w:t>
      </w:r>
      <w:r w:rsidR="00BC7FE9" w:rsidRPr="0083064C">
        <w:rPr>
          <w:rFonts w:cs="Arial"/>
          <w:sz w:val="22"/>
          <w:highlight w:val="yellow"/>
        </w:rPr>
        <w:t>,</w:t>
      </w:r>
      <w:r w:rsidRPr="0083064C">
        <w:rPr>
          <w:rFonts w:cs="Arial"/>
          <w:sz w:val="22"/>
          <w:highlight w:val="yellow"/>
        </w:rPr>
        <w:t xml:space="preserve"> skal kommunen tillige angive de hovedhensyn</w:t>
      </w:r>
      <w:r w:rsidR="00BC7FE9" w:rsidRPr="0083064C">
        <w:rPr>
          <w:rFonts w:cs="Arial"/>
          <w:sz w:val="22"/>
          <w:highlight w:val="yellow"/>
        </w:rPr>
        <w:t>,</w:t>
      </w:r>
      <w:r w:rsidRPr="0083064C">
        <w:rPr>
          <w:rFonts w:cs="Arial"/>
          <w:sz w:val="22"/>
          <w:highlight w:val="yellow"/>
        </w:rPr>
        <w:t xml:space="preserve"> der har været bestemmende for den endelige afgørelse].</w:t>
      </w:r>
    </w:p>
    <w:p w14:paraId="24C7BA77" w14:textId="77777777" w:rsidR="009E39D8" w:rsidRPr="00594345" w:rsidRDefault="009E39D8" w:rsidP="009E39D8">
      <w:pPr>
        <w:pStyle w:val="Tekst"/>
        <w:rPr>
          <w:rFonts w:cs="Arial"/>
          <w:sz w:val="22"/>
          <w:lang w:eastAsia="da-DK"/>
        </w:rPr>
      </w:pPr>
    </w:p>
    <w:p w14:paraId="1D49347C" w14:textId="77777777" w:rsidR="009E39D8" w:rsidRPr="00594345" w:rsidRDefault="009E39D8" w:rsidP="009E39D8">
      <w:pPr>
        <w:pStyle w:val="Tekst"/>
        <w:rPr>
          <w:rFonts w:cs="Arial"/>
          <w:sz w:val="22"/>
        </w:rPr>
      </w:pPr>
      <w:r w:rsidRPr="00594345">
        <w:rPr>
          <w:rFonts w:cs="Arial"/>
          <w:sz w:val="22"/>
        </w:rPr>
        <w:t>På baggrund af ovenstående ændres adressen [hidtidige adresse] til [fremtidig adresse] med virkning fra [dato]</w:t>
      </w:r>
    </w:p>
    <w:p w14:paraId="1C6F36F1" w14:textId="77777777" w:rsidR="009E39D8" w:rsidRPr="00594345" w:rsidRDefault="009E39D8" w:rsidP="009E39D8">
      <w:pPr>
        <w:pStyle w:val="Tekst"/>
        <w:rPr>
          <w:rFonts w:cs="Arial"/>
          <w:sz w:val="22"/>
        </w:rPr>
      </w:pPr>
    </w:p>
    <w:p w14:paraId="719B705F" w14:textId="77777777" w:rsidR="009E39D8" w:rsidRPr="00594345" w:rsidRDefault="009E39D8" w:rsidP="009E39D8">
      <w:pPr>
        <w:pStyle w:val="Tekst"/>
        <w:rPr>
          <w:rFonts w:cs="Arial"/>
          <w:sz w:val="22"/>
        </w:rPr>
      </w:pPr>
      <w:r w:rsidRPr="00594345">
        <w:rPr>
          <w:rFonts w:cs="Arial"/>
          <w:sz w:val="22"/>
        </w:rPr>
        <w:t>Adressen fremgår af vedlagte kort over området.</w:t>
      </w:r>
    </w:p>
    <w:p w14:paraId="7332EEE2" w14:textId="77777777" w:rsidR="009E39D8" w:rsidRPr="00594345" w:rsidRDefault="009E39D8" w:rsidP="009E39D8">
      <w:pPr>
        <w:pStyle w:val="Tekst"/>
        <w:rPr>
          <w:rFonts w:cs="Arial"/>
          <w:sz w:val="22"/>
        </w:rPr>
      </w:pPr>
    </w:p>
    <w:p w14:paraId="04035668" w14:textId="77777777" w:rsidR="009E39D8" w:rsidRDefault="009E39D8" w:rsidP="009E39D8">
      <w:pPr>
        <w:pStyle w:val="Tekst"/>
        <w:rPr>
          <w:rFonts w:cs="Arial"/>
          <w:sz w:val="22"/>
        </w:rPr>
      </w:pPr>
      <w:r w:rsidRPr="00594345">
        <w:rPr>
          <w:rFonts w:cs="Arial"/>
          <w:sz w:val="22"/>
        </w:rPr>
        <w:t xml:space="preserve">Ved adresseændring sørger [kommunes navn] Kommune for at orientere [steder som kommunen orienterer]. </w:t>
      </w:r>
    </w:p>
    <w:p w14:paraId="0F168277" w14:textId="77777777" w:rsidR="005E459D" w:rsidRDefault="005E459D" w:rsidP="009E39D8">
      <w:pPr>
        <w:pStyle w:val="Tekst"/>
        <w:rPr>
          <w:rFonts w:cs="Arial"/>
          <w:sz w:val="22"/>
        </w:rPr>
      </w:pPr>
    </w:p>
    <w:p w14:paraId="6D97C8EC" w14:textId="77777777" w:rsidR="005E459D" w:rsidRPr="00594345" w:rsidRDefault="005E459D" w:rsidP="005E459D">
      <w:pPr>
        <w:pStyle w:val="Tekst"/>
        <w:rPr>
          <w:rFonts w:cs="Arial"/>
          <w:bCs/>
          <w:sz w:val="22"/>
        </w:rPr>
      </w:pPr>
      <w:r w:rsidRPr="00594345">
        <w:rPr>
          <w:rFonts w:cs="Arial"/>
          <w:bCs/>
          <w:sz w:val="22"/>
        </w:rPr>
        <w:lastRenderedPageBreak/>
        <w:t xml:space="preserve">Ejeren af ejendommen har pligt at opsætte husnummerskilte, som angiver de af kommunen fastsatte husnumre på en sådan måde, at disse er synlige fra det adgangsgivende vejareal, jf. § </w:t>
      </w:r>
      <w:r w:rsidR="001269E7">
        <w:rPr>
          <w:rFonts w:cs="Arial"/>
          <w:bCs/>
          <w:sz w:val="22"/>
        </w:rPr>
        <w:t>9</w:t>
      </w:r>
      <w:r w:rsidRPr="00594345">
        <w:rPr>
          <w:rFonts w:cs="Arial"/>
          <w:bCs/>
          <w:sz w:val="22"/>
        </w:rPr>
        <w:t xml:space="preserve">, stk. 1 i </w:t>
      </w:r>
      <w:r w:rsidR="001269E7">
        <w:rPr>
          <w:rFonts w:cs="Arial"/>
          <w:bCs/>
          <w:sz w:val="22"/>
        </w:rPr>
        <w:t xml:space="preserve">adresseloven, </w:t>
      </w:r>
      <w:r w:rsidRPr="00594345">
        <w:rPr>
          <w:rFonts w:cs="Arial"/>
          <w:sz w:val="22"/>
        </w:rPr>
        <w:t>lo</w:t>
      </w:r>
      <w:r w:rsidR="001269E7">
        <w:rPr>
          <w:rFonts w:cs="Arial"/>
          <w:sz w:val="22"/>
        </w:rPr>
        <w:t>v</w:t>
      </w:r>
      <w:r w:rsidRPr="00594345">
        <w:rPr>
          <w:rFonts w:cs="Arial"/>
          <w:sz w:val="22"/>
        </w:rPr>
        <w:t xml:space="preserve"> nr. 1</w:t>
      </w:r>
      <w:r w:rsidR="001269E7">
        <w:rPr>
          <w:rFonts w:cs="Arial"/>
          <w:sz w:val="22"/>
        </w:rPr>
        <w:t>36</w:t>
      </w:r>
      <w:r w:rsidRPr="00594345">
        <w:rPr>
          <w:rFonts w:cs="Arial"/>
          <w:sz w:val="22"/>
        </w:rPr>
        <w:t xml:space="preserve"> af </w:t>
      </w:r>
      <w:r w:rsidR="001269E7">
        <w:rPr>
          <w:rFonts w:cs="Arial"/>
          <w:sz w:val="22"/>
        </w:rPr>
        <w:t>1</w:t>
      </w:r>
      <w:r w:rsidRPr="00594345">
        <w:rPr>
          <w:rFonts w:cs="Arial"/>
          <w:sz w:val="22"/>
        </w:rPr>
        <w:t xml:space="preserve">. </w:t>
      </w:r>
      <w:r w:rsidR="001269E7">
        <w:rPr>
          <w:rFonts w:cs="Arial"/>
          <w:sz w:val="22"/>
        </w:rPr>
        <w:t>februar</w:t>
      </w:r>
      <w:r w:rsidRPr="00594345">
        <w:rPr>
          <w:rFonts w:cs="Arial"/>
          <w:sz w:val="22"/>
        </w:rPr>
        <w:t xml:space="preserve"> 201</w:t>
      </w:r>
      <w:r w:rsidR="001269E7">
        <w:rPr>
          <w:rFonts w:cs="Arial"/>
          <w:sz w:val="22"/>
        </w:rPr>
        <w:t>7</w:t>
      </w:r>
      <w:r w:rsidRPr="00594345">
        <w:rPr>
          <w:rFonts w:cs="Arial"/>
          <w:bCs/>
          <w:sz w:val="22"/>
        </w:rPr>
        <w:t xml:space="preserve">. </w:t>
      </w:r>
    </w:p>
    <w:p w14:paraId="730400B0" w14:textId="77777777" w:rsidR="005E459D" w:rsidRPr="00594345" w:rsidRDefault="005E459D" w:rsidP="009E39D8">
      <w:pPr>
        <w:pStyle w:val="Tekst"/>
        <w:rPr>
          <w:rFonts w:cs="Arial"/>
          <w:sz w:val="22"/>
        </w:rPr>
      </w:pPr>
    </w:p>
    <w:p w14:paraId="56F5AA7F" w14:textId="77777777" w:rsidR="009E39D8" w:rsidRPr="00594345" w:rsidRDefault="009E39D8" w:rsidP="009E39D8">
      <w:pPr>
        <w:pStyle w:val="Tekst"/>
        <w:rPr>
          <w:rFonts w:cs="Arial"/>
          <w:b/>
          <w:sz w:val="22"/>
        </w:rPr>
      </w:pPr>
      <w:bookmarkStart w:id="0" w:name="_GoBack"/>
      <w:bookmarkEnd w:id="0"/>
      <w:r w:rsidRPr="00594345">
        <w:rPr>
          <w:rFonts w:cs="Arial"/>
          <w:b/>
          <w:sz w:val="22"/>
        </w:rPr>
        <w:t>Klagevejledning</w:t>
      </w:r>
    </w:p>
    <w:p w14:paraId="299AA88C" w14:textId="77777777" w:rsidR="009E39D8" w:rsidRPr="00594345" w:rsidRDefault="009E39D8" w:rsidP="009E39D8">
      <w:pPr>
        <w:tabs>
          <w:tab w:val="left" w:pos="6407"/>
          <w:tab w:val="right" w:pos="9044"/>
        </w:tabs>
        <w:spacing w:line="288" w:lineRule="auto"/>
        <w:rPr>
          <w:rFonts w:cs="Arial"/>
          <w:sz w:val="22"/>
        </w:rPr>
      </w:pPr>
      <w:r w:rsidRPr="00594345">
        <w:rPr>
          <w:rFonts w:cs="Arial"/>
          <w:sz w:val="22"/>
        </w:rPr>
        <w:t>Klage over afgørelsen</w:t>
      </w:r>
      <w:r w:rsidR="00CE43B1" w:rsidRPr="00594345">
        <w:rPr>
          <w:rFonts w:cs="Arial"/>
          <w:sz w:val="22"/>
        </w:rPr>
        <w:t xml:space="preserve"> kan for så</w:t>
      </w:r>
      <w:r w:rsidR="00594345">
        <w:rPr>
          <w:rFonts w:cs="Arial"/>
          <w:sz w:val="22"/>
        </w:rPr>
        <w:t xml:space="preserve"> </w:t>
      </w:r>
      <w:r w:rsidR="00CE43B1" w:rsidRPr="00594345">
        <w:rPr>
          <w:rFonts w:cs="Arial"/>
          <w:sz w:val="22"/>
        </w:rPr>
        <w:t>vidt angår retlige spørgsmål</w:t>
      </w:r>
      <w:r w:rsidRPr="00594345">
        <w:rPr>
          <w:rFonts w:cs="Arial"/>
          <w:sz w:val="22"/>
        </w:rPr>
        <w:t xml:space="preserve"> rettes til </w:t>
      </w:r>
      <w:r w:rsidR="00DB58A2">
        <w:rPr>
          <w:rFonts w:cs="Arial"/>
          <w:sz w:val="22"/>
        </w:rPr>
        <w:t>Styrelsen for Dataforsyning og Effektivisering</w:t>
      </w:r>
      <w:r w:rsidR="0023415C">
        <w:rPr>
          <w:rFonts w:cs="Arial"/>
          <w:sz w:val="22"/>
        </w:rPr>
        <w:t>, Rentemestervej 8, 2400 København NV</w:t>
      </w:r>
      <w:r w:rsidRPr="00594345">
        <w:rPr>
          <w:rFonts w:cs="Arial"/>
          <w:sz w:val="22"/>
        </w:rPr>
        <w:t xml:space="preserve">, e-post: </w:t>
      </w:r>
      <w:r w:rsidR="00DB58A2">
        <w:rPr>
          <w:rFonts w:cs="Arial"/>
          <w:sz w:val="22"/>
        </w:rPr>
        <w:t>adresser</w:t>
      </w:r>
      <w:r w:rsidR="0023415C">
        <w:rPr>
          <w:rFonts w:cs="Arial"/>
          <w:sz w:val="22"/>
        </w:rPr>
        <w:t>@</w:t>
      </w:r>
      <w:r w:rsidR="00DB58A2">
        <w:rPr>
          <w:rFonts w:cs="Arial"/>
          <w:sz w:val="22"/>
        </w:rPr>
        <w:t>sdfe</w:t>
      </w:r>
      <w:r w:rsidR="0023415C">
        <w:rPr>
          <w:rFonts w:cs="Arial"/>
          <w:sz w:val="22"/>
        </w:rPr>
        <w:t>.dk</w:t>
      </w:r>
      <w:hyperlink r:id="rId8" w:history="1"/>
      <w:r w:rsidR="0023415C">
        <w:rPr>
          <w:rFonts w:cs="Arial"/>
          <w:sz w:val="22"/>
        </w:rPr>
        <w:t xml:space="preserve"> </w:t>
      </w:r>
      <w:r w:rsidRPr="00594345">
        <w:rPr>
          <w:rFonts w:cs="Arial"/>
          <w:sz w:val="22"/>
        </w:rPr>
        <w:t>inden 4 uger fra modtagelsen af denne afgørelse.</w:t>
      </w:r>
    </w:p>
    <w:p w14:paraId="2D40D79B" w14:textId="77777777" w:rsidR="00CE43B1" w:rsidRPr="00594345" w:rsidRDefault="00CE43B1" w:rsidP="009E39D8">
      <w:pPr>
        <w:tabs>
          <w:tab w:val="left" w:pos="6407"/>
          <w:tab w:val="right" w:pos="9044"/>
        </w:tabs>
        <w:spacing w:line="288" w:lineRule="auto"/>
        <w:rPr>
          <w:rFonts w:cs="Arial"/>
          <w:sz w:val="22"/>
        </w:rPr>
      </w:pPr>
    </w:p>
    <w:p w14:paraId="2B9C197F" w14:textId="77777777" w:rsidR="00CE43B1" w:rsidRDefault="00DB58A2" w:rsidP="00F038C9">
      <w:pPr>
        <w:tabs>
          <w:tab w:val="left" w:pos="6407"/>
          <w:tab w:val="right" w:pos="9044"/>
        </w:tabs>
        <w:spacing w:line="288" w:lineRule="auto"/>
        <w:rPr>
          <w:rFonts w:cs="Arial"/>
          <w:sz w:val="22"/>
        </w:rPr>
      </w:pPr>
      <w:r>
        <w:rPr>
          <w:rFonts w:cs="Arial"/>
          <w:sz w:val="22"/>
        </w:rPr>
        <w:t>Styrelsen for Dataforsyning og Effektivisering</w:t>
      </w:r>
      <w:r w:rsidR="00CE43B1" w:rsidRPr="00594345">
        <w:rPr>
          <w:rFonts w:cs="Arial"/>
          <w:sz w:val="22"/>
        </w:rPr>
        <w:t xml:space="preserve"> kan alene tage stilling til de retlige spørgsmål. Det betyder, at </w:t>
      </w:r>
      <w:r w:rsidR="0023415C">
        <w:rPr>
          <w:rFonts w:cs="Arial"/>
          <w:sz w:val="22"/>
        </w:rPr>
        <w:t>styrelsen</w:t>
      </w:r>
      <w:r w:rsidR="0023415C" w:rsidRPr="00594345">
        <w:rPr>
          <w:rFonts w:cs="Arial"/>
          <w:sz w:val="22"/>
        </w:rPr>
        <w:t xml:space="preserve"> </w:t>
      </w:r>
      <w:r w:rsidR="00CE43B1" w:rsidRPr="00594345">
        <w:rPr>
          <w:rFonts w:cs="Arial"/>
          <w:sz w:val="22"/>
        </w:rPr>
        <w:t xml:space="preserve">vurderer, om kommunens afgørelse er i overensstemmelse med de regler, der findes i </w:t>
      </w:r>
      <w:r w:rsidR="00AD48E8">
        <w:rPr>
          <w:rFonts w:cs="Arial"/>
          <w:sz w:val="22"/>
        </w:rPr>
        <w:t>adresseloven</w:t>
      </w:r>
      <w:r w:rsidR="00CE43B1" w:rsidRPr="00594345">
        <w:rPr>
          <w:rFonts w:cs="Arial"/>
          <w:sz w:val="22"/>
        </w:rPr>
        <w:t xml:space="preserve"> og adressebekendtgørelsen.</w:t>
      </w:r>
    </w:p>
    <w:p w14:paraId="1E8ADBDB" w14:textId="77777777" w:rsidR="004A61B2" w:rsidRPr="00594345" w:rsidRDefault="004A61B2" w:rsidP="00F038C9">
      <w:pPr>
        <w:tabs>
          <w:tab w:val="left" w:pos="6407"/>
          <w:tab w:val="right" w:pos="9044"/>
        </w:tabs>
        <w:spacing w:line="288" w:lineRule="auto"/>
        <w:rPr>
          <w:rFonts w:cs="Arial"/>
          <w:sz w:val="22"/>
        </w:rPr>
      </w:pPr>
    </w:p>
    <w:p w14:paraId="5021154F" w14:textId="77777777" w:rsidR="00CE43B1" w:rsidRPr="00594345" w:rsidRDefault="00DB58A2" w:rsidP="00F038C9">
      <w:pPr>
        <w:tabs>
          <w:tab w:val="left" w:pos="6407"/>
          <w:tab w:val="right" w:pos="9044"/>
        </w:tabs>
        <w:spacing w:line="288" w:lineRule="auto"/>
        <w:rPr>
          <w:rFonts w:cs="Arial"/>
          <w:sz w:val="22"/>
        </w:rPr>
      </w:pPr>
      <w:r>
        <w:rPr>
          <w:rFonts w:cs="Arial"/>
          <w:sz w:val="22"/>
        </w:rPr>
        <w:t>Styrelsen for Dataforsyning og Effektivisering</w:t>
      </w:r>
      <w:r w:rsidR="0023415C" w:rsidRPr="00594345">
        <w:rPr>
          <w:rFonts w:cs="Arial"/>
          <w:sz w:val="22"/>
        </w:rPr>
        <w:t xml:space="preserve"> </w:t>
      </w:r>
      <w:r w:rsidR="00CE43B1" w:rsidRPr="00594345">
        <w:rPr>
          <w:rFonts w:cs="Arial"/>
          <w:sz w:val="22"/>
        </w:rPr>
        <w:t>vil undersøge, om kommunen har overholdt Forvaltningsloven og de almindelige forvaltningsretlige regler. Kommunen skal blandt andet have:</w:t>
      </w:r>
    </w:p>
    <w:p w14:paraId="203B4CBF" w14:textId="5909AF07" w:rsidR="00CE43B1" w:rsidRPr="00594345" w:rsidRDefault="00CE43B1" w:rsidP="0083064C">
      <w:pPr>
        <w:numPr>
          <w:ilvl w:val="0"/>
          <w:numId w:val="6"/>
        </w:numPr>
        <w:spacing w:after="120" w:line="390" w:lineRule="atLeast"/>
        <w:rPr>
          <w:rFonts w:cs="Arial"/>
          <w:sz w:val="22"/>
        </w:rPr>
      </w:pPr>
      <w:r w:rsidRPr="00594345">
        <w:rPr>
          <w:rFonts w:cs="Arial"/>
          <w:sz w:val="22"/>
        </w:rPr>
        <w:t>foretaget partshøring</w:t>
      </w:r>
      <w:r w:rsidR="004A61B2">
        <w:rPr>
          <w:rFonts w:cs="Arial"/>
          <w:sz w:val="22"/>
        </w:rPr>
        <w:t>, hvor dette er nødvendigt</w:t>
      </w:r>
    </w:p>
    <w:p w14:paraId="1DFBF515" w14:textId="77777777" w:rsidR="00CE43B1" w:rsidRPr="00594345" w:rsidRDefault="00CE43B1" w:rsidP="0083064C">
      <w:pPr>
        <w:numPr>
          <w:ilvl w:val="0"/>
          <w:numId w:val="6"/>
        </w:numPr>
        <w:spacing w:after="120" w:line="390" w:lineRule="atLeast"/>
        <w:rPr>
          <w:rFonts w:cs="Arial"/>
          <w:sz w:val="22"/>
        </w:rPr>
      </w:pPr>
      <w:r w:rsidRPr="00594345">
        <w:rPr>
          <w:rFonts w:cs="Arial"/>
          <w:sz w:val="22"/>
        </w:rPr>
        <w:t>givet korrekt klagevejledning</w:t>
      </w:r>
    </w:p>
    <w:p w14:paraId="65F5FB39" w14:textId="77777777" w:rsidR="00CE43B1" w:rsidRPr="00594345" w:rsidRDefault="00CE43B1" w:rsidP="0083064C">
      <w:pPr>
        <w:numPr>
          <w:ilvl w:val="0"/>
          <w:numId w:val="6"/>
        </w:numPr>
        <w:spacing w:after="120" w:line="390" w:lineRule="atLeast"/>
        <w:rPr>
          <w:rFonts w:cs="Arial"/>
          <w:sz w:val="22"/>
        </w:rPr>
      </w:pPr>
      <w:r w:rsidRPr="00594345">
        <w:rPr>
          <w:rFonts w:cs="Arial"/>
          <w:sz w:val="22"/>
        </w:rPr>
        <w:t>begrundet afgørelsen over for borgeren.</w:t>
      </w:r>
    </w:p>
    <w:p w14:paraId="28B39652" w14:textId="1F757223" w:rsidR="00CE43B1" w:rsidRDefault="00CE43B1" w:rsidP="00F038C9">
      <w:pPr>
        <w:tabs>
          <w:tab w:val="left" w:pos="6407"/>
          <w:tab w:val="right" w:pos="9044"/>
        </w:tabs>
        <w:spacing w:line="288" w:lineRule="auto"/>
        <w:rPr>
          <w:rFonts w:cs="Arial"/>
          <w:sz w:val="22"/>
        </w:rPr>
      </w:pPr>
      <w:r w:rsidRPr="00594345">
        <w:rPr>
          <w:rFonts w:cs="Arial"/>
          <w:sz w:val="22"/>
        </w:rPr>
        <w:t xml:space="preserve">Indgår der i kommunens afgørelse et skøn, hvor kommunen ud fra en afvejning af forskellige hensyn har valgt en bestemt løsning, </w:t>
      </w:r>
      <w:r w:rsidR="004A61B2">
        <w:rPr>
          <w:rFonts w:cs="Arial"/>
          <w:sz w:val="22"/>
        </w:rPr>
        <w:t xml:space="preserve">kan </w:t>
      </w:r>
      <w:r w:rsidR="00DB58A2">
        <w:rPr>
          <w:rFonts w:cs="Arial"/>
          <w:sz w:val="22"/>
        </w:rPr>
        <w:t>Styrelsen for Dataforsyning og Effektivisering</w:t>
      </w:r>
      <w:r w:rsidR="0023415C" w:rsidRPr="00594345">
        <w:rPr>
          <w:rFonts w:cs="Arial"/>
          <w:sz w:val="22"/>
        </w:rPr>
        <w:t xml:space="preserve"> </w:t>
      </w:r>
      <w:r w:rsidRPr="00594345">
        <w:rPr>
          <w:rFonts w:cs="Arial"/>
          <w:sz w:val="22"/>
        </w:rPr>
        <w:t>ikke tage stilling til skønnet.</w:t>
      </w:r>
    </w:p>
    <w:p w14:paraId="0C9A8EC0" w14:textId="77777777" w:rsidR="004A61B2" w:rsidRPr="00594345" w:rsidRDefault="004A61B2" w:rsidP="00F038C9">
      <w:pPr>
        <w:tabs>
          <w:tab w:val="left" w:pos="6407"/>
          <w:tab w:val="right" w:pos="9044"/>
        </w:tabs>
        <w:spacing w:line="288" w:lineRule="auto"/>
        <w:rPr>
          <w:rFonts w:cs="Arial"/>
          <w:sz w:val="22"/>
        </w:rPr>
      </w:pPr>
    </w:p>
    <w:p w14:paraId="20630FC1" w14:textId="77A87151" w:rsidR="00CE43B1" w:rsidRPr="00594345" w:rsidRDefault="00CE43B1" w:rsidP="00F038C9">
      <w:pPr>
        <w:tabs>
          <w:tab w:val="left" w:pos="6407"/>
          <w:tab w:val="right" w:pos="9044"/>
        </w:tabs>
        <w:spacing w:line="288" w:lineRule="auto"/>
        <w:rPr>
          <w:rFonts w:cs="Arial"/>
          <w:sz w:val="22"/>
        </w:rPr>
      </w:pPr>
      <w:r w:rsidRPr="00594345">
        <w:rPr>
          <w:rFonts w:cs="Arial"/>
          <w:sz w:val="22"/>
        </w:rPr>
        <w:t xml:space="preserve">Hvis </w:t>
      </w:r>
      <w:r w:rsidR="00DB58A2">
        <w:rPr>
          <w:rFonts w:cs="Arial"/>
          <w:sz w:val="22"/>
        </w:rPr>
        <w:t>Styrelsen for Dataforsyning og Effektivisering</w:t>
      </w:r>
      <w:r w:rsidRPr="00594345">
        <w:rPr>
          <w:rFonts w:cs="Arial"/>
          <w:sz w:val="22"/>
        </w:rPr>
        <w:t xml:space="preserve"> finder, at kommunen har handlet i strid med forvaltningsloven på et eller flere områder, kan </w:t>
      </w:r>
      <w:r w:rsidR="00DB58A2">
        <w:rPr>
          <w:rFonts w:cs="Arial"/>
          <w:sz w:val="22"/>
        </w:rPr>
        <w:t>styrelsen</w:t>
      </w:r>
      <w:r w:rsidRPr="00594345">
        <w:rPr>
          <w:rFonts w:cs="Arial"/>
          <w:sz w:val="22"/>
        </w:rPr>
        <w:t xml:space="preserve"> </w:t>
      </w:r>
      <w:r w:rsidR="004A61B2">
        <w:rPr>
          <w:rFonts w:cs="Arial"/>
          <w:sz w:val="22"/>
        </w:rPr>
        <w:t>ophæve afgørelsen og hjemvise sagen til kommunen til fornyet behandling. Når kommunen har truffet en ny afgørelse i sagen, kan denne påklages til Styrelsen for Dataforsyning og Effektivisering.</w:t>
      </w:r>
    </w:p>
    <w:p w14:paraId="136014D7" w14:textId="77777777" w:rsidR="009E39D8" w:rsidRPr="00594345" w:rsidRDefault="009E39D8" w:rsidP="009E39D8">
      <w:pPr>
        <w:pStyle w:val="Tekst"/>
        <w:rPr>
          <w:sz w:val="22"/>
          <w:lang w:eastAsia="da-DK"/>
        </w:rPr>
      </w:pPr>
    </w:p>
    <w:p w14:paraId="680C38A5" w14:textId="77777777" w:rsidR="009E39D8" w:rsidRPr="00594345" w:rsidRDefault="009E39D8" w:rsidP="009E39D8">
      <w:pPr>
        <w:tabs>
          <w:tab w:val="left" w:pos="6407"/>
          <w:tab w:val="right" w:pos="9044"/>
        </w:tabs>
        <w:spacing w:line="288" w:lineRule="auto"/>
        <w:rPr>
          <w:rFonts w:cs="Arial"/>
          <w:sz w:val="22"/>
        </w:rPr>
      </w:pPr>
      <w:r w:rsidRPr="00594345">
        <w:rPr>
          <w:rFonts w:cs="Arial"/>
          <w:sz w:val="22"/>
        </w:rPr>
        <w:t>Med venlig hilsen</w:t>
      </w:r>
    </w:p>
    <w:p w14:paraId="37E60927" w14:textId="77777777" w:rsidR="009E39D8" w:rsidRPr="00594345" w:rsidRDefault="009E39D8" w:rsidP="009E39D8">
      <w:pPr>
        <w:tabs>
          <w:tab w:val="left" w:pos="6407"/>
          <w:tab w:val="right" w:pos="9044"/>
        </w:tabs>
        <w:spacing w:line="288" w:lineRule="auto"/>
        <w:rPr>
          <w:rFonts w:cs="Arial"/>
          <w:sz w:val="22"/>
        </w:rPr>
      </w:pPr>
    </w:p>
    <w:p w14:paraId="0EF9F6A3" w14:textId="77777777" w:rsidR="009E39D8" w:rsidRDefault="009E39D8" w:rsidP="00594345">
      <w:pPr>
        <w:tabs>
          <w:tab w:val="left" w:pos="6407"/>
          <w:tab w:val="right" w:pos="9044"/>
        </w:tabs>
        <w:spacing w:line="288" w:lineRule="auto"/>
        <w:rPr>
          <w:rFonts w:cs="Arial"/>
          <w:sz w:val="22"/>
        </w:rPr>
      </w:pPr>
      <w:r w:rsidRPr="00594345">
        <w:rPr>
          <w:rFonts w:cs="Arial"/>
          <w:sz w:val="22"/>
        </w:rPr>
        <w:t>[Fornavn] [Efternavn]</w:t>
      </w:r>
    </w:p>
    <w:sectPr w:rsidR="009E39D8">
      <w:head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0654A" w15:done="0"/>
  <w15:commentEx w15:paraId="59DA8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D5E56" w14:textId="77777777" w:rsidR="00D44FB6" w:rsidRDefault="00D44FB6" w:rsidP="00594345">
      <w:pPr>
        <w:spacing w:line="240" w:lineRule="auto"/>
      </w:pPr>
      <w:r>
        <w:separator/>
      </w:r>
    </w:p>
  </w:endnote>
  <w:endnote w:type="continuationSeparator" w:id="0">
    <w:p w14:paraId="3D563E7C" w14:textId="77777777" w:rsidR="00D44FB6" w:rsidRDefault="00D44FB6" w:rsidP="00594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9D2D" w14:textId="77777777" w:rsidR="00D44FB6" w:rsidRDefault="00D44FB6" w:rsidP="00594345">
      <w:pPr>
        <w:spacing w:line="240" w:lineRule="auto"/>
      </w:pPr>
      <w:r>
        <w:separator/>
      </w:r>
    </w:p>
  </w:footnote>
  <w:footnote w:type="continuationSeparator" w:id="0">
    <w:p w14:paraId="6E7E569C" w14:textId="77777777" w:rsidR="00D44FB6" w:rsidRDefault="00D44FB6" w:rsidP="00594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0520" w14:textId="77777777" w:rsidR="00A73621" w:rsidRDefault="00A73621" w:rsidP="00EB2BDD">
    <w:pPr>
      <w:pStyle w:val="Sidehoved"/>
      <w:tabs>
        <w:tab w:val="center"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22188"/>
    <w:multiLevelType w:val="multilevel"/>
    <w:tmpl w:val="2E2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81381"/>
    <w:multiLevelType w:val="hybridMultilevel"/>
    <w:tmpl w:val="BDC47D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45C26C26"/>
    <w:multiLevelType w:val="hybridMultilevel"/>
    <w:tmpl w:val="B42A3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1D61FD0"/>
    <w:multiLevelType w:val="multilevel"/>
    <w:tmpl w:val="719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666BF"/>
    <w:multiLevelType w:val="hybridMultilevel"/>
    <w:tmpl w:val="080064E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nsid w:val="77012BDC"/>
    <w:multiLevelType w:val="multilevel"/>
    <w:tmpl w:val="94609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311AC"/>
    <w:multiLevelType w:val="hybridMultilevel"/>
    <w:tmpl w:val="DAC20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e Theil Elikofer">
    <w15:presenceInfo w15:providerId="None" w15:userId="Line Theil Eliko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D8"/>
    <w:rsid w:val="00022267"/>
    <w:rsid w:val="00044F0F"/>
    <w:rsid w:val="0009063B"/>
    <w:rsid w:val="001269E7"/>
    <w:rsid w:val="001525A0"/>
    <w:rsid w:val="001676E3"/>
    <w:rsid w:val="001B53F0"/>
    <w:rsid w:val="001E4E1F"/>
    <w:rsid w:val="0021645B"/>
    <w:rsid w:val="0023415C"/>
    <w:rsid w:val="00251454"/>
    <w:rsid w:val="002711A8"/>
    <w:rsid w:val="002D7792"/>
    <w:rsid w:val="002F566B"/>
    <w:rsid w:val="003076CE"/>
    <w:rsid w:val="00341A7B"/>
    <w:rsid w:val="003D3BE7"/>
    <w:rsid w:val="003E5181"/>
    <w:rsid w:val="00415C3A"/>
    <w:rsid w:val="004A007F"/>
    <w:rsid w:val="004A61B2"/>
    <w:rsid w:val="004B023B"/>
    <w:rsid w:val="004D1E81"/>
    <w:rsid w:val="004D4676"/>
    <w:rsid w:val="0051358E"/>
    <w:rsid w:val="00516EFB"/>
    <w:rsid w:val="00554829"/>
    <w:rsid w:val="00594345"/>
    <w:rsid w:val="0059739F"/>
    <w:rsid w:val="005C114F"/>
    <w:rsid w:val="005E2D2C"/>
    <w:rsid w:val="005E459D"/>
    <w:rsid w:val="00612B38"/>
    <w:rsid w:val="006311B9"/>
    <w:rsid w:val="0065771B"/>
    <w:rsid w:val="00692C2D"/>
    <w:rsid w:val="006E2F92"/>
    <w:rsid w:val="006E343C"/>
    <w:rsid w:val="006E78D3"/>
    <w:rsid w:val="006F14D1"/>
    <w:rsid w:val="0070604C"/>
    <w:rsid w:val="00753451"/>
    <w:rsid w:val="00787797"/>
    <w:rsid w:val="007A0DDA"/>
    <w:rsid w:val="007A42A4"/>
    <w:rsid w:val="007C4110"/>
    <w:rsid w:val="007D7D97"/>
    <w:rsid w:val="007F6768"/>
    <w:rsid w:val="0083064C"/>
    <w:rsid w:val="008B173B"/>
    <w:rsid w:val="008D2494"/>
    <w:rsid w:val="008D3050"/>
    <w:rsid w:val="008E7DEE"/>
    <w:rsid w:val="009209B6"/>
    <w:rsid w:val="00945236"/>
    <w:rsid w:val="009766E2"/>
    <w:rsid w:val="009C31E3"/>
    <w:rsid w:val="009D5158"/>
    <w:rsid w:val="009E39D8"/>
    <w:rsid w:val="009E6B91"/>
    <w:rsid w:val="00A03D9F"/>
    <w:rsid w:val="00A2032A"/>
    <w:rsid w:val="00A73621"/>
    <w:rsid w:val="00A773F7"/>
    <w:rsid w:val="00AB00C2"/>
    <w:rsid w:val="00AD48E8"/>
    <w:rsid w:val="00B15555"/>
    <w:rsid w:val="00BC7FE9"/>
    <w:rsid w:val="00BD3E29"/>
    <w:rsid w:val="00C20E29"/>
    <w:rsid w:val="00C32E73"/>
    <w:rsid w:val="00C63C97"/>
    <w:rsid w:val="00CE43B1"/>
    <w:rsid w:val="00D22BBB"/>
    <w:rsid w:val="00D44FB6"/>
    <w:rsid w:val="00DB58A2"/>
    <w:rsid w:val="00DD01B8"/>
    <w:rsid w:val="00DE0F31"/>
    <w:rsid w:val="00DF226D"/>
    <w:rsid w:val="00E3594B"/>
    <w:rsid w:val="00E540CA"/>
    <w:rsid w:val="00EB2BDD"/>
    <w:rsid w:val="00ED7A85"/>
    <w:rsid w:val="00EF1F07"/>
    <w:rsid w:val="00F038C9"/>
    <w:rsid w:val="00FA1C7F"/>
    <w:rsid w:val="00FC352D"/>
    <w:rsid w:val="00FE06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D8"/>
    <w:pPr>
      <w:spacing w:after="0" w:line="300" w:lineRule="atLeast"/>
    </w:pPr>
    <w:rPr>
      <w:rFonts w:ascii="Garamond" w:hAnsi="Garamond"/>
      <w:spacing w:val="4"/>
      <w:sz w:val="24"/>
    </w:rPr>
  </w:style>
  <w:style w:type="paragraph" w:styleId="Overskrift2">
    <w:name w:val="heading 2"/>
    <w:basedOn w:val="Normal"/>
    <w:next w:val="Tekst"/>
    <w:link w:val="Overskrift2Tegn"/>
    <w:qFormat/>
    <w:rsid w:val="009E39D8"/>
    <w:pPr>
      <w:keepNext/>
      <w:spacing w:before="240" w:line="240" w:lineRule="atLeast"/>
      <w:outlineLvl w:val="1"/>
    </w:pPr>
    <w:rPr>
      <w:rFonts w:ascii="Arial" w:eastAsia="Times New Roman" w:hAnsi="Arial" w:cs="Times New Roman"/>
      <w:b/>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E39D8"/>
    <w:rPr>
      <w:rFonts w:ascii="Arial" w:eastAsia="Times New Roman" w:hAnsi="Arial" w:cs="Times New Roman"/>
      <w:b/>
      <w:spacing w:val="4"/>
      <w:sz w:val="26"/>
      <w:szCs w:val="20"/>
      <w:lang w:eastAsia="da-DK"/>
    </w:rPr>
  </w:style>
  <w:style w:type="paragraph" w:customStyle="1" w:styleId="Tekst">
    <w:name w:val="Tekst"/>
    <w:basedOn w:val="Normal"/>
    <w:rsid w:val="009E39D8"/>
  </w:style>
  <w:style w:type="table" w:styleId="Tabel-Gitter">
    <w:name w:val="Table Grid"/>
    <w:basedOn w:val="Tabel-Normal"/>
    <w:uiPriority w:val="59"/>
    <w:rsid w:val="009E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E39D8"/>
    <w:rPr>
      <w:color w:val="0000FF" w:themeColor="hyperlink"/>
      <w:u w:val="single"/>
    </w:rPr>
  </w:style>
  <w:style w:type="character" w:customStyle="1" w:styleId="kortnavn2">
    <w:name w:val="kortnavn2"/>
    <w:basedOn w:val="Standardskrifttypeiafsnit"/>
    <w:rsid w:val="009E39D8"/>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E78D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78D3"/>
    <w:rPr>
      <w:rFonts w:ascii="Tahoma" w:hAnsi="Tahoma" w:cs="Tahoma"/>
      <w:spacing w:val="4"/>
      <w:sz w:val="16"/>
      <w:szCs w:val="16"/>
    </w:rPr>
  </w:style>
  <w:style w:type="paragraph" w:styleId="Listeafsnit">
    <w:name w:val="List Paragraph"/>
    <w:basedOn w:val="Normal"/>
    <w:uiPriority w:val="34"/>
    <w:qFormat/>
    <w:rsid w:val="00415C3A"/>
    <w:pPr>
      <w:ind w:left="720"/>
      <w:contextualSpacing/>
    </w:pPr>
  </w:style>
  <w:style w:type="character" w:styleId="Kommentarhenvisning">
    <w:name w:val="annotation reference"/>
    <w:basedOn w:val="Standardskrifttypeiafsnit"/>
    <w:uiPriority w:val="99"/>
    <w:semiHidden/>
    <w:unhideWhenUsed/>
    <w:rsid w:val="0059739F"/>
    <w:rPr>
      <w:sz w:val="16"/>
      <w:szCs w:val="16"/>
    </w:rPr>
  </w:style>
  <w:style w:type="paragraph" w:styleId="Kommentartekst">
    <w:name w:val="annotation text"/>
    <w:basedOn w:val="Normal"/>
    <w:link w:val="KommentartekstTegn"/>
    <w:uiPriority w:val="99"/>
    <w:semiHidden/>
    <w:unhideWhenUsed/>
    <w:rsid w:val="005973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739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59739F"/>
    <w:rPr>
      <w:b/>
      <w:bCs/>
    </w:rPr>
  </w:style>
  <w:style w:type="character" w:customStyle="1" w:styleId="KommentaremneTegn">
    <w:name w:val="Kommentaremne Tegn"/>
    <w:basedOn w:val="KommentartekstTegn"/>
    <w:link w:val="Kommentaremne"/>
    <w:uiPriority w:val="99"/>
    <w:semiHidden/>
    <w:rsid w:val="0059739F"/>
    <w:rPr>
      <w:rFonts w:ascii="Garamond" w:hAnsi="Garamond"/>
      <w:b/>
      <w:bCs/>
      <w:spacing w:val="4"/>
      <w:sz w:val="20"/>
      <w:szCs w:val="20"/>
    </w:rPr>
  </w:style>
  <w:style w:type="paragraph" w:styleId="NormalWeb">
    <w:name w:val="Normal (Web)"/>
    <w:basedOn w:val="Normal"/>
    <w:uiPriority w:val="99"/>
    <w:semiHidden/>
    <w:unhideWhenUsed/>
    <w:rsid w:val="00CE43B1"/>
    <w:pPr>
      <w:spacing w:before="100" w:beforeAutospacing="1" w:after="100" w:afterAutospacing="1" w:line="240" w:lineRule="auto"/>
    </w:pPr>
    <w:rPr>
      <w:rFonts w:ascii="Times New Roman" w:eastAsia="Times New Roman" w:hAnsi="Times New Roman" w:cs="Times New Roman"/>
      <w:spacing w:val="0"/>
      <w:szCs w:val="24"/>
      <w:lang w:eastAsia="da-DK"/>
    </w:rPr>
  </w:style>
  <w:style w:type="paragraph" w:styleId="Sidehoved">
    <w:name w:val="header"/>
    <w:basedOn w:val="Normal"/>
    <w:link w:val="SidehovedTegn"/>
    <w:uiPriority w:val="99"/>
    <w:unhideWhenUsed/>
    <w:rsid w:val="0059434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94345"/>
    <w:rPr>
      <w:rFonts w:ascii="Garamond" w:hAnsi="Garamond"/>
      <w:spacing w:val="4"/>
      <w:sz w:val="24"/>
    </w:rPr>
  </w:style>
  <w:style w:type="paragraph" w:styleId="Sidefod">
    <w:name w:val="footer"/>
    <w:basedOn w:val="Normal"/>
    <w:link w:val="SidefodTegn"/>
    <w:uiPriority w:val="99"/>
    <w:unhideWhenUsed/>
    <w:rsid w:val="00594345"/>
    <w:pPr>
      <w:tabs>
        <w:tab w:val="center" w:pos="4819"/>
        <w:tab w:val="right" w:pos="9638"/>
      </w:tabs>
      <w:spacing w:line="240" w:lineRule="auto"/>
    </w:pPr>
  </w:style>
  <w:style w:type="character" w:customStyle="1" w:styleId="SidefodTegn">
    <w:name w:val="Sidefod Tegn"/>
    <w:basedOn w:val="Standardskrifttypeiafsnit"/>
    <w:link w:val="Sidefod"/>
    <w:uiPriority w:val="99"/>
    <w:rsid w:val="00594345"/>
    <w:rPr>
      <w:rFonts w:ascii="Garamond" w:hAnsi="Garamond"/>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D8"/>
    <w:pPr>
      <w:spacing w:after="0" w:line="300" w:lineRule="atLeast"/>
    </w:pPr>
    <w:rPr>
      <w:rFonts w:ascii="Garamond" w:hAnsi="Garamond"/>
      <w:spacing w:val="4"/>
      <w:sz w:val="24"/>
    </w:rPr>
  </w:style>
  <w:style w:type="paragraph" w:styleId="Overskrift2">
    <w:name w:val="heading 2"/>
    <w:basedOn w:val="Normal"/>
    <w:next w:val="Tekst"/>
    <w:link w:val="Overskrift2Tegn"/>
    <w:qFormat/>
    <w:rsid w:val="009E39D8"/>
    <w:pPr>
      <w:keepNext/>
      <w:spacing w:before="240" w:line="240" w:lineRule="atLeast"/>
      <w:outlineLvl w:val="1"/>
    </w:pPr>
    <w:rPr>
      <w:rFonts w:ascii="Arial" w:eastAsia="Times New Roman" w:hAnsi="Arial" w:cs="Times New Roman"/>
      <w:b/>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E39D8"/>
    <w:rPr>
      <w:rFonts w:ascii="Arial" w:eastAsia="Times New Roman" w:hAnsi="Arial" w:cs="Times New Roman"/>
      <w:b/>
      <w:spacing w:val="4"/>
      <w:sz w:val="26"/>
      <w:szCs w:val="20"/>
      <w:lang w:eastAsia="da-DK"/>
    </w:rPr>
  </w:style>
  <w:style w:type="paragraph" w:customStyle="1" w:styleId="Tekst">
    <w:name w:val="Tekst"/>
    <w:basedOn w:val="Normal"/>
    <w:rsid w:val="009E39D8"/>
  </w:style>
  <w:style w:type="table" w:styleId="Tabel-Gitter">
    <w:name w:val="Table Grid"/>
    <w:basedOn w:val="Tabel-Normal"/>
    <w:uiPriority w:val="59"/>
    <w:rsid w:val="009E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E39D8"/>
    <w:rPr>
      <w:color w:val="0000FF" w:themeColor="hyperlink"/>
      <w:u w:val="single"/>
    </w:rPr>
  </w:style>
  <w:style w:type="character" w:customStyle="1" w:styleId="kortnavn2">
    <w:name w:val="kortnavn2"/>
    <w:basedOn w:val="Standardskrifttypeiafsnit"/>
    <w:rsid w:val="009E39D8"/>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6E78D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78D3"/>
    <w:rPr>
      <w:rFonts w:ascii="Tahoma" w:hAnsi="Tahoma" w:cs="Tahoma"/>
      <w:spacing w:val="4"/>
      <w:sz w:val="16"/>
      <w:szCs w:val="16"/>
    </w:rPr>
  </w:style>
  <w:style w:type="paragraph" w:styleId="Listeafsnit">
    <w:name w:val="List Paragraph"/>
    <w:basedOn w:val="Normal"/>
    <w:uiPriority w:val="34"/>
    <w:qFormat/>
    <w:rsid w:val="00415C3A"/>
    <w:pPr>
      <w:ind w:left="720"/>
      <w:contextualSpacing/>
    </w:pPr>
  </w:style>
  <w:style w:type="character" w:styleId="Kommentarhenvisning">
    <w:name w:val="annotation reference"/>
    <w:basedOn w:val="Standardskrifttypeiafsnit"/>
    <w:uiPriority w:val="99"/>
    <w:semiHidden/>
    <w:unhideWhenUsed/>
    <w:rsid w:val="0059739F"/>
    <w:rPr>
      <w:sz w:val="16"/>
      <w:szCs w:val="16"/>
    </w:rPr>
  </w:style>
  <w:style w:type="paragraph" w:styleId="Kommentartekst">
    <w:name w:val="annotation text"/>
    <w:basedOn w:val="Normal"/>
    <w:link w:val="KommentartekstTegn"/>
    <w:uiPriority w:val="99"/>
    <w:semiHidden/>
    <w:unhideWhenUsed/>
    <w:rsid w:val="005973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739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59739F"/>
    <w:rPr>
      <w:b/>
      <w:bCs/>
    </w:rPr>
  </w:style>
  <w:style w:type="character" w:customStyle="1" w:styleId="KommentaremneTegn">
    <w:name w:val="Kommentaremne Tegn"/>
    <w:basedOn w:val="KommentartekstTegn"/>
    <w:link w:val="Kommentaremne"/>
    <w:uiPriority w:val="99"/>
    <w:semiHidden/>
    <w:rsid w:val="0059739F"/>
    <w:rPr>
      <w:rFonts w:ascii="Garamond" w:hAnsi="Garamond"/>
      <w:b/>
      <w:bCs/>
      <w:spacing w:val="4"/>
      <w:sz w:val="20"/>
      <w:szCs w:val="20"/>
    </w:rPr>
  </w:style>
  <w:style w:type="paragraph" w:styleId="NormalWeb">
    <w:name w:val="Normal (Web)"/>
    <w:basedOn w:val="Normal"/>
    <w:uiPriority w:val="99"/>
    <w:semiHidden/>
    <w:unhideWhenUsed/>
    <w:rsid w:val="00CE43B1"/>
    <w:pPr>
      <w:spacing w:before="100" w:beforeAutospacing="1" w:after="100" w:afterAutospacing="1" w:line="240" w:lineRule="auto"/>
    </w:pPr>
    <w:rPr>
      <w:rFonts w:ascii="Times New Roman" w:eastAsia="Times New Roman" w:hAnsi="Times New Roman" w:cs="Times New Roman"/>
      <w:spacing w:val="0"/>
      <w:szCs w:val="24"/>
      <w:lang w:eastAsia="da-DK"/>
    </w:rPr>
  </w:style>
  <w:style w:type="paragraph" w:styleId="Sidehoved">
    <w:name w:val="header"/>
    <w:basedOn w:val="Normal"/>
    <w:link w:val="SidehovedTegn"/>
    <w:uiPriority w:val="99"/>
    <w:unhideWhenUsed/>
    <w:rsid w:val="0059434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94345"/>
    <w:rPr>
      <w:rFonts w:ascii="Garamond" w:hAnsi="Garamond"/>
      <w:spacing w:val="4"/>
      <w:sz w:val="24"/>
    </w:rPr>
  </w:style>
  <w:style w:type="paragraph" w:styleId="Sidefod">
    <w:name w:val="footer"/>
    <w:basedOn w:val="Normal"/>
    <w:link w:val="SidefodTegn"/>
    <w:uiPriority w:val="99"/>
    <w:unhideWhenUsed/>
    <w:rsid w:val="00594345"/>
    <w:pPr>
      <w:tabs>
        <w:tab w:val="center" w:pos="4819"/>
        <w:tab w:val="right" w:pos="9638"/>
      </w:tabs>
      <w:spacing w:line="240" w:lineRule="auto"/>
    </w:pPr>
  </w:style>
  <w:style w:type="character" w:customStyle="1" w:styleId="SidefodTegn">
    <w:name w:val="Sidefod Tegn"/>
    <w:basedOn w:val="Standardskrifttypeiafsnit"/>
    <w:link w:val="Sidefod"/>
    <w:uiPriority w:val="99"/>
    <w:rsid w:val="00594345"/>
    <w:rPr>
      <w:rFonts w:ascii="Garamond" w:hAnsi="Garamond"/>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33332">
      <w:bodyDiv w:val="1"/>
      <w:marLeft w:val="0"/>
      <w:marRight w:val="0"/>
      <w:marTop w:val="0"/>
      <w:marBottom w:val="0"/>
      <w:divBdr>
        <w:top w:val="none" w:sz="0" w:space="0" w:color="auto"/>
        <w:left w:val="none" w:sz="0" w:space="0" w:color="auto"/>
        <w:bottom w:val="none" w:sz="0" w:space="0" w:color="auto"/>
        <w:right w:val="none" w:sz="0" w:space="0" w:color="auto"/>
      </w:divBdr>
    </w:div>
    <w:div w:id="780076687">
      <w:bodyDiv w:val="1"/>
      <w:marLeft w:val="0"/>
      <w:marRight w:val="0"/>
      <w:marTop w:val="0"/>
      <w:marBottom w:val="0"/>
      <w:divBdr>
        <w:top w:val="none" w:sz="0" w:space="0" w:color="auto"/>
        <w:left w:val="none" w:sz="0" w:space="0" w:color="auto"/>
        <w:bottom w:val="none" w:sz="0" w:space="0" w:color="auto"/>
        <w:right w:val="none" w:sz="0" w:space="0" w:color="auto"/>
      </w:divBdr>
    </w:div>
    <w:div w:id="21463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2746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Munkstrup</dc:creator>
  <cp:lastModifiedBy>Dennis Greger Jensen</cp:lastModifiedBy>
  <cp:revision>2</cp:revision>
  <cp:lastPrinted>2014-03-31T13:54:00Z</cp:lastPrinted>
  <dcterms:created xsi:type="dcterms:W3CDTF">2018-05-03T13:09:00Z</dcterms:created>
  <dcterms:modified xsi:type="dcterms:W3CDTF">2018-05-03T13:09:00Z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